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70F202EB" w:rsidR="0044716F" w:rsidRPr="0089275E" w:rsidRDefault="0044716F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 w:rsidRPr="0089275E">
        <w:rPr>
          <w:rFonts w:ascii="Tahoma" w:hAnsi="Tahoma" w:cs="Tahoma"/>
          <w:sz w:val="18"/>
          <w:szCs w:val="18"/>
        </w:rPr>
        <w:t>№ 2</w:t>
      </w:r>
      <w:r w:rsidR="006876B3">
        <w:rPr>
          <w:rFonts w:ascii="Tahoma" w:hAnsi="Tahoma" w:cs="Tahoma"/>
          <w:sz w:val="18"/>
          <w:szCs w:val="18"/>
        </w:rPr>
        <w:t>9</w:t>
      </w:r>
      <w:r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Pr="0089275E">
        <w:rPr>
          <w:rFonts w:ascii="Tahoma" w:hAnsi="Tahoma" w:cs="Tahoma"/>
          <w:sz w:val="18"/>
          <w:szCs w:val="18"/>
        </w:rPr>
        <w:tab/>
      </w:r>
      <w:r w:rsidR="00042784" w:rsidRPr="00BE5162">
        <w:rPr>
          <w:rFonts w:ascii="Tahoma" w:hAnsi="Tahoma" w:cs="Tahoma"/>
          <w:sz w:val="18"/>
          <w:szCs w:val="18"/>
        </w:rPr>
        <w:t>2</w:t>
      </w:r>
      <w:r w:rsidR="00FD4BEB">
        <w:rPr>
          <w:rFonts w:ascii="Tahoma" w:hAnsi="Tahoma" w:cs="Tahoma"/>
          <w:sz w:val="18"/>
          <w:szCs w:val="18"/>
        </w:rPr>
        <w:t>1</w:t>
      </w:r>
      <w:r w:rsidRPr="0089275E">
        <w:rPr>
          <w:rFonts w:ascii="Tahoma" w:hAnsi="Tahoma" w:cs="Tahoma"/>
          <w:color w:val="000000"/>
          <w:sz w:val="18"/>
          <w:szCs w:val="18"/>
        </w:rPr>
        <w:t>.0</w:t>
      </w:r>
      <w:r w:rsidR="006876B3">
        <w:rPr>
          <w:rFonts w:ascii="Tahoma" w:hAnsi="Tahoma" w:cs="Tahoma"/>
          <w:color w:val="000000"/>
          <w:sz w:val="18"/>
          <w:szCs w:val="18"/>
        </w:rPr>
        <w:t>8</w:t>
      </w:r>
      <w:r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29E2737B" w14:textId="423B57BB" w:rsidR="0089275E" w:rsidRPr="00AE655E" w:rsidRDefault="0089275E" w:rsidP="0089275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E655E">
        <w:rPr>
          <w:rFonts w:ascii="Tahoma" w:hAnsi="Tahoma" w:cs="Tahoma"/>
          <w:b/>
          <w:sz w:val="28"/>
          <w:szCs w:val="28"/>
        </w:rPr>
        <w:t xml:space="preserve">В Енисейском пароходстве </w:t>
      </w:r>
      <w:r w:rsidR="007D42B8">
        <w:rPr>
          <w:rFonts w:ascii="Tahoma" w:hAnsi="Tahoma" w:cs="Tahoma"/>
          <w:b/>
          <w:sz w:val="28"/>
          <w:szCs w:val="28"/>
        </w:rPr>
        <w:t>и Красноярском речном порту провели экскурсии для детей</w:t>
      </w:r>
      <w:r w:rsidR="00735D0D">
        <w:rPr>
          <w:rFonts w:ascii="Tahoma" w:hAnsi="Tahoma" w:cs="Tahoma"/>
          <w:b/>
          <w:sz w:val="28"/>
          <w:szCs w:val="28"/>
        </w:rPr>
        <w:t xml:space="preserve"> </w:t>
      </w:r>
    </w:p>
    <w:p w14:paraId="38B2911A" w14:textId="77777777" w:rsidR="007D42B8" w:rsidRDefault="007D42B8" w:rsidP="007D42B8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14:paraId="0A40E9EC" w14:textId="1BA18E72" w:rsidR="007D42B8" w:rsidRDefault="00641D94" w:rsidP="007D42B8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D42B8">
        <w:rPr>
          <w:rFonts w:ascii="Tahoma" w:hAnsi="Tahoma" w:cs="Tahoma"/>
          <w:sz w:val="24"/>
          <w:szCs w:val="24"/>
        </w:rPr>
        <w:t xml:space="preserve">19 августа </w:t>
      </w:r>
      <w:r w:rsidR="00BC7F4C">
        <w:rPr>
          <w:rFonts w:ascii="Tahoma" w:hAnsi="Tahoma" w:cs="Tahoma"/>
          <w:sz w:val="24"/>
          <w:szCs w:val="24"/>
        </w:rPr>
        <w:t xml:space="preserve">на производственных </w:t>
      </w:r>
      <w:r w:rsidRPr="007D42B8">
        <w:rPr>
          <w:rFonts w:ascii="Tahoma" w:hAnsi="Tahoma" w:cs="Tahoma"/>
          <w:sz w:val="24"/>
          <w:szCs w:val="24"/>
        </w:rPr>
        <w:t xml:space="preserve">площадках </w:t>
      </w:r>
      <w:r w:rsidR="00FD4BEB">
        <w:rPr>
          <w:rFonts w:ascii="Tahoma" w:hAnsi="Tahoma" w:cs="Tahoma"/>
          <w:sz w:val="24"/>
          <w:szCs w:val="24"/>
        </w:rPr>
        <w:t xml:space="preserve">Енисейского речного пароходства </w:t>
      </w:r>
      <w:r w:rsidRPr="007D42B8">
        <w:rPr>
          <w:rFonts w:ascii="Tahoma" w:hAnsi="Tahoma" w:cs="Tahoma"/>
          <w:sz w:val="24"/>
          <w:szCs w:val="24"/>
        </w:rPr>
        <w:t xml:space="preserve">и Красноярского речного порта прошли экскурсии для детей сотрудников </w:t>
      </w:r>
      <w:r w:rsidR="007D42B8">
        <w:rPr>
          <w:rFonts w:ascii="Tahoma" w:hAnsi="Tahoma" w:cs="Tahoma"/>
          <w:sz w:val="24"/>
          <w:szCs w:val="24"/>
        </w:rPr>
        <w:t>«</w:t>
      </w:r>
      <w:proofErr w:type="spellStart"/>
      <w:r w:rsidRPr="007D42B8">
        <w:rPr>
          <w:rFonts w:ascii="Tahoma" w:hAnsi="Tahoma" w:cs="Tahoma"/>
          <w:sz w:val="24"/>
          <w:szCs w:val="24"/>
        </w:rPr>
        <w:t>Норникел</w:t>
      </w:r>
      <w:r w:rsidR="007D42B8">
        <w:rPr>
          <w:rFonts w:ascii="Tahoma" w:hAnsi="Tahoma" w:cs="Tahoma"/>
          <w:sz w:val="24"/>
          <w:szCs w:val="24"/>
        </w:rPr>
        <w:t>я</w:t>
      </w:r>
      <w:proofErr w:type="spellEnd"/>
      <w:r w:rsidR="007D42B8">
        <w:rPr>
          <w:rFonts w:ascii="Tahoma" w:hAnsi="Tahoma" w:cs="Tahoma"/>
          <w:sz w:val="24"/>
          <w:szCs w:val="24"/>
        </w:rPr>
        <w:t>»</w:t>
      </w:r>
      <w:r w:rsidRPr="007D42B8">
        <w:rPr>
          <w:rFonts w:ascii="Tahoma" w:hAnsi="Tahoma" w:cs="Tahoma"/>
          <w:sz w:val="24"/>
          <w:szCs w:val="24"/>
        </w:rPr>
        <w:t>.</w:t>
      </w:r>
    </w:p>
    <w:p w14:paraId="4DCD6AA1" w14:textId="693F0B1F" w:rsidR="00735D0D" w:rsidRDefault="00641D94" w:rsidP="007D42B8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D42B8">
        <w:rPr>
          <w:rFonts w:ascii="Tahoma" w:hAnsi="Tahoma" w:cs="Tahoma"/>
          <w:sz w:val="24"/>
          <w:szCs w:val="24"/>
        </w:rPr>
        <w:t xml:space="preserve">Ребята </w:t>
      </w:r>
      <w:r w:rsidR="00FD4BEB" w:rsidRPr="007D42B8">
        <w:rPr>
          <w:rFonts w:ascii="Tahoma" w:hAnsi="Tahoma" w:cs="Tahoma"/>
          <w:sz w:val="24"/>
          <w:szCs w:val="24"/>
        </w:rPr>
        <w:t>из Мурманской области, Москвы, Забайкальского края и Норильска</w:t>
      </w:r>
      <w:r w:rsidR="00FD4BEB" w:rsidRPr="007D42B8">
        <w:rPr>
          <w:rFonts w:ascii="Tahoma" w:hAnsi="Tahoma" w:cs="Tahoma"/>
          <w:sz w:val="24"/>
          <w:szCs w:val="24"/>
        </w:rPr>
        <w:t xml:space="preserve"> </w:t>
      </w:r>
      <w:r w:rsidRPr="007D42B8">
        <w:rPr>
          <w:rFonts w:ascii="Tahoma" w:hAnsi="Tahoma" w:cs="Tahoma"/>
          <w:sz w:val="24"/>
          <w:szCs w:val="24"/>
        </w:rPr>
        <w:t xml:space="preserve">были отобраны </w:t>
      </w:r>
      <w:r w:rsidR="00FD4BEB">
        <w:rPr>
          <w:rFonts w:ascii="Tahoma" w:hAnsi="Tahoma" w:cs="Tahoma"/>
          <w:sz w:val="24"/>
          <w:szCs w:val="24"/>
        </w:rPr>
        <w:t>на конкурсной основе</w:t>
      </w:r>
      <w:r w:rsidRPr="007D42B8">
        <w:rPr>
          <w:rFonts w:ascii="Tahoma" w:hAnsi="Tahoma" w:cs="Tahoma"/>
          <w:sz w:val="24"/>
          <w:szCs w:val="24"/>
        </w:rPr>
        <w:t xml:space="preserve"> и приглашены в Красноярск на </w:t>
      </w:r>
      <w:proofErr w:type="spellStart"/>
      <w:r w:rsidRPr="007D42B8">
        <w:rPr>
          <w:rFonts w:ascii="Tahoma" w:hAnsi="Tahoma" w:cs="Tahoma"/>
          <w:sz w:val="24"/>
          <w:szCs w:val="24"/>
        </w:rPr>
        <w:t>обучающе</w:t>
      </w:r>
      <w:proofErr w:type="spellEnd"/>
      <w:r w:rsidRPr="007D42B8">
        <w:rPr>
          <w:rFonts w:ascii="Tahoma" w:hAnsi="Tahoma" w:cs="Tahoma"/>
          <w:sz w:val="24"/>
          <w:szCs w:val="24"/>
        </w:rPr>
        <w:t xml:space="preserve">-развивающий проект </w:t>
      </w:r>
      <w:r w:rsidR="007D42B8">
        <w:rPr>
          <w:rFonts w:ascii="Tahoma" w:hAnsi="Tahoma" w:cs="Tahoma"/>
          <w:sz w:val="24"/>
          <w:szCs w:val="24"/>
        </w:rPr>
        <w:t>«</w:t>
      </w:r>
      <w:proofErr w:type="spellStart"/>
      <w:r w:rsidRPr="007D42B8">
        <w:rPr>
          <w:rFonts w:ascii="Tahoma" w:hAnsi="Tahoma" w:cs="Tahoma"/>
          <w:sz w:val="24"/>
          <w:szCs w:val="24"/>
        </w:rPr>
        <w:t>Перемена.URBAN</w:t>
      </w:r>
      <w:proofErr w:type="spellEnd"/>
      <w:r w:rsidR="007D42B8">
        <w:rPr>
          <w:rFonts w:ascii="Tahoma" w:hAnsi="Tahoma" w:cs="Tahoma"/>
          <w:sz w:val="24"/>
          <w:szCs w:val="24"/>
        </w:rPr>
        <w:t>»</w:t>
      </w:r>
      <w:r w:rsidRPr="007D42B8">
        <w:rPr>
          <w:rFonts w:ascii="Tahoma" w:hAnsi="Tahoma" w:cs="Tahoma"/>
          <w:sz w:val="24"/>
          <w:szCs w:val="24"/>
        </w:rPr>
        <w:t xml:space="preserve">. </w:t>
      </w:r>
      <w:r w:rsidR="006876B3">
        <w:rPr>
          <w:rFonts w:ascii="Tahoma" w:hAnsi="Tahoma" w:cs="Tahoma"/>
          <w:sz w:val="24"/>
          <w:szCs w:val="24"/>
        </w:rPr>
        <w:t>В рамках проекта д</w:t>
      </w:r>
      <w:r w:rsidR="006876B3" w:rsidRPr="00735D0D">
        <w:rPr>
          <w:rFonts w:ascii="Tahoma" w:hAnsi="Tahoma" w:cs="Tahoma"/>
          <w:sz w:val="24"/>
          <w:szCs w:val="24"/>
        </w:rPr>
        <w:t xml:space="preserve">ети «примеряют» профессии на себя, </w:t>
      </w:r>
      <w:r w:rsidR="006876B3">
        <w:rPr>
          <w:rFonts w:ascii="Tahoma" w:hAnsi="Tahoma" w:cs="Tahoma"/>
          <w:sz w:val="24"/>
          <w:szCs w:val="24"/>
        </w:rPr>
        <w:t xml:space="preserve">отвечая на вопросы: </w:t>
      </w:r>
      <w:r w:rsidR="006876B3" w:rsidRPr="00735D0D">
        <w:rPr>
          <w:rFonts w:ascii="Tahoma" w:hAnsi="Tahoma" w:cs="Tahoma"/>
          <w:sz w:val="24"/>
          <w:szCs w:val="24"/>
        </w:rPr>
        <w:t>«Что я умею?», «Что мне интересно?», «Могу я работать в этой сфере?», «Чем я могу быть полезен?»</w:t>
      </w:r>
    </w:p>
    <w:p w14:paraId="34A1C0C2" w14:textId="6D20D1E3" w:rsidR="007D42B8" w:rsidRDefault="007D42B8" w:rsidP="007D42B8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Юные посетители п</w:t>
      </w:r>
      <w:r w:rsidR="00641D94" w:rsidRPr="007D42B8">
        <w:rPr>
          <w:rFonts w:ascii="Tahoma" w:hAnsi="Tahoma" w:cs="Tahoma"/>
          <w:sz w:val="24"/>
          <w:szCs w:val="24"/>
        </w:rPr>
        <w:t xml:space="preserve">обывали на </w:t>
      </w:r>
      <w:proofErr w:type="spellStart"/>
      <w:r w:rsidR="00641D94" w:rsidRPr="007D42B8">
        <w:rPr>
          <w:rFonts w:ascii="Tahoma" w:hAnsi="Tahoma" w:cs="Tahoma"/>
          <w:sz w:val="24"/>
          <w:szCs w:val="24"/>
        </w:rPr>
        <w:t>Злобинском</w:t>
      </w:r>
      <w:proofErr w:type="spellEnd"/>
      <w:r w:rsidR="00641D94" w:rsidRPr="007D42B8">
        <w:rPr>
          <w:rFonts w:ascii="Tahoma" w:hAnsi="Tahoma" w:cs="Tahoma"/>
          <w:sz w:val="24"/>
          <w:szCs w:val="24"/>
        </w:rPr>
        <w:t xml:space="preserve"> грузовом районе Красноярского речного порта</w:t>
      </w:r>
      <w:r w:rsidR="00735D0D">
        <w:rPr>
          <w:rFonts w:ascii="Tahoma" w:hAnsi="Tahoma" w:cs="Tahoma"/>
          <w:sz w:val="24"/>
          <w:szCs w:val="24"/>
        </w:rPr>
        <w:t xml:space="preserve"> (дочернего общества Енисейского речного пароходства)</w:t>
      </w:r>
      <w:r w:rsidR="00641D94" w:rsidRPr="007D42B8">
        <w:rPr>
          <w:rFonts w:ascii="Tahoma" w:hAnsi="Tahoma" w:cs="Tahoma"/>
          <w:sz w:val="24"/>
          <w:szCs w:val="24"/>
        </w:rPr>
        <w:t>, посмотрели</w:t>
      </w:r>
      <w:r>
        <w:rPr>
          <w:rFonts w:ascii="Tahoma" w:hAnsi="Tahoma" w:cs="Tahoma"/>
          <w:sz w:val="24"/>
          <w:szCs w:val="24"/>
        </w:rPr>
        <w:t>,</w:t>
      </w:r>
      <w:r w:rsidR="00641D94" w:rsidRPr="007D42B8">
        <w:rPr>
          <w:rFonts w:ascii="Tahoma" w:hAnsi="Tahoma" w:cs="Tahoma"/>
          <w:sz w:val="24"/>
          <w:szCs w:val="24"/>
        </w:rPr>
        <w:t xml:space="preserve"> как работают портальные краны и </w:t>
      </w:r>
      <w:r>
        <w:rPr>
          <w:rFonts w:ascii="Tahoma" w:hAnsi="Tahoma" w:cs="Tahoma"/>
          <w:sz w:val="24"/>
          <w:szCs w:val="24"/>
        </w:rPr>
        <w:t xml:space="preserve">автомобильная </w:t>
      </w:r>
      <w:r w:rsidR="00641D94" w:rsidRPr="007D42B8">
        <w:rPr>
          <w:rFonts w:ascii="Tahoma" w:hAnsi="Tahoma" w:cs="Tahoma"/>
          <w:sz w:val="24"/>
          <w:szCs w:val="24"/>
        </w:rPr>
        <w:t xml:space="preserve">погрузочная техника, </w:t>
      </w:r>
      <w:r>
        <w:rPr>
          <w:rFonts w:ascii="Tahoma" w:hAnsi="Tahoma" w:cs="Tahoma"/>
          <w:sz w:val="24"/>
          <w:szCs w:val="24"/>
        </w:rPr>
        <w:t xml:space="preserve">познакомились с </w:t>
      </w:r>
      <w:r w:rsidR="00641D94" w:rsidRPr="007D42B8">
        <w:rPr>
          <w:rFonts w:ascii="Tahoma" w:hAnsi="Tahoma" w:cs="Tahoma"/>
          <w:sz w:val="24"/>
          <w:szCs w:val="24"/>
        </w:rPr>
        <w:t xml:space="preserve">работой портовиков и </w:t>
      </w:r>
      <w:r>
        <w:rPr>
          <w:rFonts w:ascii="Tahoma" w:hAnsi="Tahoma" w:cs="Tahoma"/>
          <w:sz w:val="24"/>
          <w:szCs w:val="24"/>
        </w:rPr>
        <w:t xml:space="preserve">оценили </w:t>
      </w:r>
      <w:r w:rsidR="00641D94" w:rsidRPr="007D42B8">
        <w:rPr>
          <w:rFonts w:ascii="Tahoma" w:hAnsi="Tahoma" w:cs="Tahoma"/>
          <w:sz w:val="24"/>
          <w:szCs w:val="24"/>
        </w:rPr>
        <w:t>объем</w:t>
      </w:r>
      <w:r>
        <w:rPr>
          <w:rFonts w:ascii="Tahoma" w:hAnsi="Tahoma" w:cs="Tahoma"/>
          <w:sz w:val="24"/>
          <w:szCs w:val="24"/>
        </w:rPr>
        <w:t>ы</w:t>
      </w:r>
      <w:r w:rsidR="00641D94" w:rsidRPr="007D42B8">
        <w:rPr>
          <w:rFonts w:ascii="Tahoma" w:hAnsi="Tahoma" w:cs="Tahoma"/>
          <w:sz w:val="24"/>
          <w:szCs w:val="24"/>
        </w:rPr>
        <w:t xml:space="preserve"> погрузо-разгрузочных работ. </w:t>
      </w:r>
      <w:bookmarkStart w:id="0" w:name="_GoBack"/>
      <w:bookmarkEnd w:id="0"/>
    </w:p>
    <w:p w14:paraId="5F14A209" w14:textId="5CBE7C88" w:rsidR="007D42B8" w:rsidRDefault="00641D94" w:rsidP="007D42B8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D42B8">
        <w:rPr>
          <w:rFonts w:ascii="Tahoma" w:hAnsi="Tahoma" w:cs="Tahoma"/>
          <w:sz w:val="24"/>
          <w:szCs w:val="24"/>
        </w:rPr>
        <w:t xml:space="preserve">В Красноярском судоремонтном </w:t>
      </w:r>
      <w:r w:rsidR="007D42B8">
        <w:rPr>
          <w:rFonts w:ascii="Tahoma" w:hAnsi="Tahoma" w:cs="Tahoma"/>
          <w:sz w:val="24"/>
          <w:szCs w:val="24"/>
        </w:rPr>
        <w:t xml:space="preserve">центре – филиале Енисейского речного пароходства – экскурсанты осмотрели затон, где флот проходит техническое обслуживание, </w:t>
      </w:r>
      <w:r w:rsidRPr="007D42B8">
        <w:rPr>
          <w:rFonts w:ascii="Tahoma" w:hAnsi="Tahoma" w:cs="Tahoma"/>
          <w:sz w:val="24"/>
          <w:szCs w:val="24"/>
        </w:rPr>
        <w:t>побывали в</w:t>
      </w:r>
      <w:r w:rsidR="007D42B8">
        <w:rPr>
          <w:rFonts w:ascii="Tahoma" w:hAnsi="Tahoma" w:cs="Tahoma"/>
          <w:sz w:val="24"/>
          <w:szCs w:val="24"/>
        </w:rPr>
        <w:t xml:space="preserve"> единственном за Уралом</w:t>
      </w:r>
      <w:r w:rsidRPr="007D42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42B8">
        <w:rPr>
          <w:rFonts w:ascii="Tahoma" w:hAnsi="Tahoma" w:cs="Tahoma"/>
          <w:sz w:val="24"/>
          <w:szCs w:val="24"/>
        </w:rPr>
        <w:t>плавдоке</w:t>
      </w:r>
      <w:proofErr w:type="spellEnd"/>
      <w:r w:rsidRPr="007D42B8">
        <w:rPr>
          <w:rFonts w:ascii="Tahoma" w:hAnsi="Tahoma" w:cs="Tahoma"/>
          <w:sz w:val="24"/>
          <w:szCs w:val="24"/>
        </w:rPr>
        <w:t>, в диспетчерской, в механосборочном цехе</w:t>
      </w:r>
      <w:r w:rsidR="007D42B8">
        <w:rPr>
          <w:rFonts w:ascii="Tahoma" w:hAnsi="Tahoma" w:cs="Tahoma"/>
          <w:sz w:val="24"/>
          <w:szCs w:val="24"/>
        </w:rPr>
        <w:t>, на станции надувных спасательных средств и</w:t>
      </w:r>
      <w:r w:rsidRPr="007D42B8">
        <w:rPr>
          <w:rFonts w:ascii="Tahoma" w:hAnsi="Tahoma" w:cs="Tahoma"/>
          <w:sz w:val="24"/>
          <w:szCs w:val="24"/>
        </w:rPr>
        <w:t xml:space="preserve"> на борту </w:t>
      </w:r>
      <w:r w:rsidR="007D42B8">
        <w:rPr>
          <w:rFonts w:ascii="Tahoma" w:hAnsi="Tahoma" w:cs="Tahoma"/>
          <w:sz w:val="24"/>
          <w:szCs w:val="24"/>
        </w:rPr>
        <w:t>теплохода</w:t>
      </w:r>
      <w:r w:rsidRPr="007D42B8">
        <w:rPr>
          <w:rFonts w:ascii="Tahoma" w:hAnsi="Tahoma" w:cs="Tahoma"/>
          <w:sz w:val="24"/>
          <w:szCs w:val="24"/>
        </w:rPr>
        <w:t xml:space="preserve"> «Шарыпово». </w:t>
      </w:r>
    </w:p>
    <w:p w14:paraId="5AEB1523" w14:textId="1F20F0FF" w:rsidR="00102BC1" w:rsidRDefault="007D42B8" w:rsidP="007D42B8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</w:t>
      </w:r>
      <w:r w:rsidR="00641D94" w:rsidRPr="007D42B8">
        <w:rPr>
          <w:rFonts w:ascii="Tahoma" w:hAnsi="Tahoma" w:cs="Tahoma"/>
          <w:sz w:val="24"/>
          <w:szCs w:val="24"/>
        </w:rPr>
        <w:t xml:space="preserve">Основная цель экскурсии </w:t>
      </w:r>
      <w:r>
        <w:rPr>
          <w:rFonts w:ascii="Tahoma" w:hAnsi="Tahoma" w:cs="Tahoma"/>
          <w:sz w:val="24"/>
          <w:szCs w:val="24"/>
        </w:rPr>
        <w:t xml:space="preserve">– </w:t>
      </w:r>
      <w:r w:rsidR="00641D94" w:rsidRPr="007D42B8">
        <w:rPr>
          <w:rFonts w:ascii="Tahoma" w:hAnsi="Tahoma" w:cs="Tahoma"/>
          <w:sz w:val="24"/>
          <w:szCs w:val="24"/>
        </w:rPr>
        <w:t>познакомить</w:t>
      </w:r>
      <w:r>
        <w:rPr>
          <w:rFonts w:ascii="Tahoma" w:hAnsi="Tahoma" w:cs="Tahoma"/>
          <w:sz w:val="24"/>
          <w:szCs w:val="24"/>
        </w:rPr>
        <w:t xml:space="preserve"> </w:t>
      </w:r>
      <w:r w:rsidR="00641D94" w:rsidRPr="007D42B8">
        <w:rPr>
          <w:rFonts w:ascii="Tahoma" w:hAnsi="Tahoma" w:cs="Tahoma"/>
          <w:sz w:val="24"/>
          <w:szCs w:val="24"/>
        </w:rPr>
        <w:t xml:space="preserve">ребят с профессиональной сферой речников, работой порта и судоремонтного предприятия, </w:t>
      </w:r>
      <w:r>
        <w:rPr>
          <w:rFonts w:ascii="Tahoma" w:hAnsi="Tahoma" w:cs="Tahoma"/>
          <w:sz w:val="24"/>
          <w:szCs w:val="24"/>
        </w:rPr>
        <w:t>показать</w:t>
      </w:r>
      <w:r w:rsidR="00641D94" w:rsidRPr="007D42B8">
        <w:rPr>
          <w:rFonts w:ascii="Tahoma" w:hAnsi="Tahoma" w:cs="Tahoma"/>
          <w:sz w:val="24"/>
          <w:szCs w:val="24"/>
        </w:rPr>
        <w:t xml:space="preserve">, что вдохновляет, а что является трудным и сложным в </w:t>
      </w:r>
      <w:r>
        <w:rPr>
          <w:rFonts w:ascii="Tahoma" w:hAnsi="Tahoma" w:cs="Tahoma"/>
          <w:sz w:val="24"/>
          <w:szCs w:val="24"/>
        </w:rPr>
        <w:t>нашей работе</w:t>
      </w:r>
      <w:r w:rsidR="00641D94" w:rsidRPr="007D42B8">
        <w:rPr>
          <w:rFonts w:ascii="Tahoma" w:hAnsi="Tahoma" w:cs="Tahoma"/>
          <w:sz w:val="24"/>
          <w:szCs w:val="24"/>
        </w:rPr>
        <w:t xml:space="preserve">. </w:t>
      </w:r>
      <w:r w:rsidR="00735D0D">
        <w:rPr>
          <w:rFonts w:ascii="Tahoma" w:hAnsi="Tahoma" w:cs="Tahoma"/>
          <w:sz w:val="24"/>
          <w:szCs w:val="24"/>
        </w:rPr>
        <w:t>Это очень любознательная публика, которая задавала множество</w:t>
      </w:r>
      <w:r w:rsidR="00641D94" w:rsidRPr="007D42B8">
        <w:rPr>
          <w:rFonts w:ascii="Tahoma" w:hAnsi="Tahoma" w:cs="Tahoma"/>
          <w:sz w:val="24"/>
          <w:szCs w:val="24"/>
        </w:rPr>
        <w:t xml:space="preserve"> вопрос</w:t>
      </w:r>
      <w:r w:rsidR="00735D0D">
        <w:rPr>
          <w:rFonts w:ascii="Tahoma" w:hAnsi="Tahoma" w:cs="Tahoma"/>
          <w:sz w:val="24"/>
          <w:szCs w:val="24"/>
        </w:rPr>
        <w:t>ов</w:t>
      </w:r>
      <w:r w:rsidR="00641D94" w:rsidRPr="007D42B8">
        <w:rPr>
          <w:rFonts w:ascii="Tahoma" w:hAnsi="Tahoma" w:cs="Tahoma"/>
          <w:sz w:val="24"/>
          <w:szCs w:val="24"/>
        </w:rPr>
        <w:t>, выражая неподдельный интерес к профессиям речной отрасли</w:t>
      </w:r>
      <w:r w:rsidR="00735D0D">
        <w:rPr>
          <w:rFonts w:ascii="Tahoma" w:hAnsi="Tahoma" w:cs="Tahoma"/>
          <w:sz w:val="24"/>
          <w:szCs w:val="24"/>
        </w:rPr>
        <w:t>», - отметил Евгений Грудинов, исполнительный директор Енисейского речного пароходства</w:t>
      </w:r>
      <w:r w:rsidR="00641D94" w:rsidRPr="007D42B8">
        <w:rPr>
          <w:rFonts w:ascii="Tahoma" w:hAnsi="Tahoma" w:cs="Tahoma"/>
          <w:sz w:val="24"/>
          <w:szCs w:val="24"/>
        </w:rPr>
        <w:t>.</w:t>
      </w:r>
      <w:r w:rsidR="00102BC1" w:rsidRPr="007D42B8">
        <w:rPr>
          <w:rFonts w:ascii="Tahoma" w:hAnsi="Tahoma" w:cs="Tahoma"/>
          <w:sz w:val="24"/>
          <w:szCs w:val="24"/>
        </w:rPr>
        <w:t xml:space="preserve"> </w:t>
      </w: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AB3941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A875" w14:textId="77777777" w:rsidR="00AB3941" w:rsidRDefault="00AB3941" w:rsidP="000827C1">
      <w:pPr>
        <w:spacing w:after="0" w:line="240" w:lineRule="auto"/>
      </w:pPr>
      <w:r>
        <w:separator/>
      </w:r>
    </w:p>
  </w:endnote>
  <w:endnote w:type="continuationSeparator" w:id="0">
    <w:p w14:paraId="615C4150" w14:textId="77777777" w:rsidR="00AB3941" w:rsidRDefault="00AB3941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7C48D9D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FD4BEB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BE48" w14:textId="77777777" w:rsidR="00AB3941" w:rsidRDefault="00AB3941" w:rsidP="000827C1">
      <w:pPr>
        <w:spacing w:after="0" w:line="240" w:lineRule="auto"/>
      </w:pPr>
      <w:r>
        <w:separator/>
      </w:r>
    </w:p>
  </w:footnote>
  <w:footnote w:type="continuationSeparator" w:id="0">
    <w:p w14:paraId="767E7FEE" w14:textId="77777777" w:rsidR="00AB3941" w:rsidRDefault="00AB3941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6E2D"/>
    <w:rsid w:val="001A7345"/>
    <w:rsid w:val="001B0DBB"/>
    <w:rsid w:val="001C7C72"/>
    <w:rsid w:val="001D13E7"/>
    <w:rsid w:val="001E08D0"/>
    <w:rsid w:val="001E1A92"/>
    <w:rsid w:val="001E6962"/>
    <w:rsid w:val="001F16EE"/>
    <w:rsid w:val="001F2F8B"/>
    <w:rsid w:val="001F4D71"/>
    <w:rsid w:val="00200ECE"/>
    <w:rsid w:val="002012FD"/>
    <w:rsid w:val="00202994"/>
    <w:rsid w:val="002047B2"/>
    <w:rsid w:val="00205DD4"/>
    <w:rsid w:val="0021210A"/>
    <w:rsid w:val="00212ABA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60AAF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4391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630C"/>
    <w:rsid w:val="006876B3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4050"/>
    <w:rsid w:val="0075695F"/>
    <w:rsid w:val="00760992"/>
    <w:rsid w:val="00760FF2"/>
    <w:rsid w:val="0076162E"/>
    <w:rsid w:val="00773F86"/>
    <w:rsid w:val="007749B9"/>
    <w:rsid w:val="00774EC7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E0D5C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3E4D"/>
    <w:rsid w:val="00F15EAF"/>
    <w:rsid w:val="00F17649"/>
    <w:rsid w:val="00F21BB6"/>
    <w:rsid w:val="00F224C5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41CC5-E01D-4A4B-AF9B-9AEABE7D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102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2024-08-19T13:16:00Z</dcterms:created>
  <dcterms:modified xsi:type="dcterms:W3CDTF">2024-08-21T01:18:00Z</dcterms:modified>
</cp:coreProperties>
</file>